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-22"/>
        <w:tblW w:w="13028" w:type="dxa"/>
        <w:tblLook w:val="04A0" w:firstRow="1" w:lastRow="0" w:firstColumn="1" w:lastColumn="0" w:noHBand="0" w:noVBand="1"/>
      </w:tblPr>
      <w:tblGrid>
        <w:gridCol w:w="3041"/>
        <w:gridCol w:w="3780"/>
        <w:gridCol w:w="2187"/>
        <w:gridCol w:w="4020"/>
      </w:tblGrid>
      <w:tr w:rsidR="00EA4448" w:rsidTr="7137ADA7" w14:paraId="6E412330" w14:textId="77777777">
        <w:trPr>
          <w:trHeight w:val="530"/>
        </w:trPr>
        <w:tc>
          <w:tcPr>
            <w:tcW w:w="3041" w:type="dxa"/>
            <w:shd w:val="clear" w:color="auto" w:fill="F2F2F2" w:themeFill="background1" w:themeFillShade="F2"/>
            <w:tcMar/>
            <w:vAlign w:val="center"/>
          </w:tcPr>
          <w:p w:rsidRPr="00EA4448" w:rsidR="00EA4448" w:rsidP="00EA4448" w:rsidRDefault="00EA4448" w14:paraId="51CEC667" w14:textId="77777777">
            <w:pPr>
              <w:rPr>
                <w:b/>
                <w:bCs/>
                <w:color w:val="000000" w:themeColor="text1"/>
              </w:rPr>
            </w:pPr>
            <w:r w:rsidRPr="00EA4448">
              <w:rPr>
                <w:b/>
                <w:bCs/>
                <w:color w:val="000000" w:themeColor="text1"/>
              </w:rPr>
              <w:t>Organization</w:t>
            </w:r>
          </w:p>
        </w:tc>
        <w:tc>
          <w:tcPr>
            <w:tcW w:w="3780" w:type="dxa"/>
            <w:shd w:val="clear" w:color="auto" w:fill="F2F2F2" w:themeFill="background1" w:themeFillShade="F2"/>
            <w:tcMar/>
            <w:vAlign w:val="center"/>
          </w:tcPr>
          <w:p w:rsidRPr="00EA4448" w:rsidR="00EA4448" w:rsidP="00EA4448" w:rsidRDefault="00EA4448" w14:paraId="049E4A38" w14:textId="77777777">
            <w:pPr>
              <w:rPr>
                <w:b/>
                <w:bCs/>
                <w:color w:val="000000" w:themeColor="text1"/>
              </w:rPr>
            </w:pPr>
            <w:r w:rsidRPr="00EA4448">
              <w:rPr>
                <w:b/>
                <w:bCs/>
                <w:color w:val="000000" w:themeColor="text1"/>
              </w:rPr>
              <w:t>Address</w:t>
            </w:r>
          </w:p>
        </w:tc>
        <w:tc>
          <w:tcPr>
            <w:tcW w:w="2187" w:type="dxa"/>
            <w:shd w:val="clear" w:color="auto" w:fill="F2F2F2" w:themeFill="background1" w:themeFillShade="F2"/>
            <w:tcMar/>
            <w:vAlign w:val="center"/>
          </w:tcPr>
          <w:p w:rsidRPr="00EA4448" w:rsidR="00EA4448" w:rsidP="00EA4448" w:rsidRDefault="00EA4448" w14:paraId="4791EFEE" w14:textId="77777777">
            <w:pPr>
              <w:rPr>
                <w:b/>
                <w:bCs/>
                <w:color w:val="000000" w:themeColor="text1"/>
              </w:rPr>
            </w:pPr>
            <w:r w:rsidRPr="00EA4448">
              <w:rPr>
                <w:b/>
                <w:bCs/>
                <w:color w:val="000000" w:themeColor="text1"/>
              </w:rPr>
              <w:t>Phone Number</w:t>
            </w:r>
          </w:p>
        </w:tc>
        <w:tc>
          <w:tcPr>
            <w:tcW w:w="4020" w:type="dxa"/>
            <w:shd w:val="clear" w:color="auto" w:fill="F2F2F2" w:themeFill="background1" w:themeFillShade="F2"/>
            <w:tcMar/>
            <w:vAlign w:val="center"/>
          </w:tcPr>
          <w:p w:rsidRPr="00EA4448" w:rsidR="00EA4448" w:rsidP="00EA4448" w:rsidRDefault="00EA4448" w14:paraId="44AE5008" w14:textId="77777777">
            <w:pPr>
              <w:rPr>
                <w:b/>
                <w:bCs/>
                <w:color w:val="000000" w:themeColor="text1"/>
              </w:rPr>
            </w:pPr>
            <w:r w:rsidRPr="00EA4448">
              <w:rPr>
                <w:b/>
                <w:bCs/>
                <w:color w:val="000000" w:themeColor="text1"/>
              </w:rPr>
              <w:t>Website (if available)</w:t>
            </w:r>
          </w:p>
        </w:tc>
      </w:tr>
      <w:tr w:rsidR="00EA4448" w:rsidTr="7137ADA7" w14:paraId="3255B470" w14:textId="77777777">
        <w:trPr>
          <w:trHeight w:val="432"/>
        </w:trPr>
        <w:tc>
          <w:tcPr>
            <w:tcW w:w="13028" w:type="dxa"/>
            <w:gridSpan w:val="4"/>
            <w:shd w:val="clear" w:color="auto" w:fill="1FD2EB"/>
            <w:tcMar/>
            <w:vAlign w:val="center"/>
          </w:tcPr>
          <w:p w:rsidR="00EA4448" w:rsidP="107BA9C0" w:rsidRDefault="00EA4448" w14:paraId="53EFD1F0" w14:textId="0F80002F">
            <w:pPr>
              <w:jc w:val="center"/>
              <w:rPr>
                <w:b w:val="1"/>
                <w:bCs w:val="1"/>
                <w:color w:val="FFFFFF" w:themeColor="background1" w:themeTint="FF" w:themeShade="FF"/>
              </w:rPr>
            </w:pPr>
            <w:r w:rsidRPr="0A1432DE" w:rsidR="0A1432DE">
              <w:rPr>
                <w:b w:val="1"/>
                <w:bCs w:val="1"/>
                <w:color w:val="FFFFFF" w:themeColor="background1" w:themeTint="FF" w:themeShade="FF"/>
              </w:rPr>
              <w:t>Methadone*</w:t>
            </w:r>
          </w:p>
        </w:tc>
      </w:tr>
      <w:tr w:rsidR="00EA4448" w:rsidTr="7137ADA7" w14:paraId="03DB332A" w14:textId="77777777">
        <w:tc>
          <w:tcPr>
            <w:tcW w:w="3041" w:type="dxa"/>
            <w:tcMar/>
          </w:tcPr>
          <w:p w:rsidRPr="00EA4448" w:rsidR="00EA4448" w:rsidP="00EA4448" w:rsidRDefault="00EA4448" w14:paraId="1CF7F4C5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Integral Care OTP</w:t>
            </w:r>
          </w:p>
        </w:tc>
        <w:tc>
          <w:tcPr>
            <w:tcW w:w="3780" w:type="dxa"/>
            <w:tcMar/>
          </w:tcPr>
          <w:p w:rsidR="00EA4448" w:rsidP="00EA4448" w:rsidRDefault="00EA4448" w14:paraId="6F75F95D" w14:textId="77777777">
            <w:r>
              <w:t>1631 E 2nd Street Bldg. A</w:t>
            </w:r>
          </w:p>
          <w:p w:rsidR="00EA4448" w:rsidP="00EA4448" w:rsidRDefault="00EA4448" w14:paraId="1BEC4FC9" w14:textId="77777777">
            <w:r>
              <w:t>Austin, TX 78702</w:t>
            </w:r>
          </w:p>
        </w:tc>
        <w:tc>
          <w:tcPr>
            <w:tcW w:w="2187" w:type="dxa"/>
            <w:tcMar/>
          </w:tcPr>
          <w:p w:rsidR="00EA4448" w:rsidP="00EA4448" w:rsidRDefault="00EA4448" w14:paraId="53BD942E" w14:textId="77777777">
            <w:pPr>
              <w:spacing w:line="259" w:lineRule="auto"/>
            </w:pPr>
            <w:r>
              <w:t>(512) 804-3380</w:t>
            </w:r>
          </w:p>
        </w:tc>
        <w:tc>
          <w:tcPr>
            <w:tcW w:w="4020" w:type="dxa"/>
            <w:tcMar/>
          </w:tcPr>
          <w:p w:rsidR="00EA4448" w:rsidP="7137ADA7" w:rsidRDefault="00EA4448" w14:paraId="2AEA9176" w14:textId="77777777">
            <w:pPr>
              <w:rPr>
                <w:color w:val="156082" w:themeColor="accent1" w:themeTint="FF" w:themeShade="FF"/>
              </w:rPr>
            </w:pPr>
            <w:hyperlink r:id="R8058474badef4201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integr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a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lcare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.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org</w:t>
              </w:r>
            </w:hyperlink>
          </w:p>
        </w:tc>
      </w:tr>
      <w:tr w:rsidR="00EA4448" w:rsidTr="7137ADA7" w14:paraId="7228B18A" w14:textId="77777777">
        <w:tc>
          <w:tcPr>
            <w:tcW w:w="3041" w:type="dxa"/>
            <w:tcMar/>
          </w:tcPr>
          <w:p w:rsidRPr="00EA4448" w:rsidR="00EA4448" w:rsidP="00EA4448" w:rsidRDefault="00EA4448" w14:paraId="0B4676D4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Addiction &amp; Psychotherapy Services</w:t>
            </w:r>
          </w:p>
        </w:tc>
        <w:tc>
          <w:tcPr>
            <w:tcW w:w="3780" w:type="dxa"/>
            <w:tcMar/>
          </w:tcPr>
          <w:p w:rsidR="00EA4448" w:rsidP="00EA4448" w:rsidRDefault="00EA4448" w14:paraId="294948B5" w14:textId="77777777">
            <w:r>
              <w:t>2824 S Congress Ave.</w:t>
            </w:r>
          </w:p>
          <w:p w:rsidR="00EA4448" w:rsidP="00EA4448" w:rsidRDefault="00EA4448" w14:paraId="7B77093D" w14:textId="77777777">
            <w:r>
              <w:t>Austin, TX 78704</w:t>
            </w:r>
          </w:p>
        </w:tc>
        <w:tc>
          <w:tcPr>
            <w:tcW w:w="2187" w:type="dxa"/>
            <w:tcMar/>
          </w:tcPr>
          <w:p w:rsidR="00EA4448" w:rsidP="00EA4448" w:rsidRDefault="00EA4448" w14:paraId="20AA5FEC" w14:textId="77777777">
            <w:r>
              <w:t>(512) 444-5092</w:t>
            </w:r>
          </w:p>
        </w:tc>
        <w:tc>
          <w:tcPr>
            <w:tcW w:w="4020" w:type="dxa"/>
            <w:tcMar/>
          </w:tcPr>
          <w:p w:rsidR="00EA4448" w:rsidP="7137ADA7" w:rsidRDefault="00EA4448" w14:paraId="432EB6D4" w14:textId="77777777">
            <w:pPr>
              <w:rPr>
                <w:color w:val="156082" w:themeColor="accent1" w:themeTint="FF" w:themeShade="FF"/>
              </w:rPr>
            </w:pPr>
            <w:hyperlink r:id="R2dea838614814124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austinmethadone.com</w:t>
              </w:r>
            </w:hyperlink>
          </w:p>
        </w:tc>
      </w:tr>
      <w:tr w:rsidR="00EA4448" w:rsidTr="7137ADA7" w14:paraId="7A69E9AD" w14:textId="77777777">
        <w:tc>
          <w:tcPr>
            <w:tcW w:w="3041" w:type="dxa"/>
            <w:tcMar/>
          </w:tcPr>
          <w:p w:rsidRPr="00EA4448" w:rsidR="00EA4448" w:rsidP="00EA4448" w:rsidRDefault="00EA4448" w14:paraId="1E2FE2C3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Community Medical Services (Austin North)</w:t>
            </w:r>
          </w:p>
        </w:tc>
        <w:tc>
          <w:tcPr>
            <w:tcW w:w="3780" w:type="dxa"/>
            <w:tcMar/>
          </w:tcPr>
          <w:p w:rsidR="00EA4448" w:rsidP="00EA4448" w:rsidRDefault="00EA4448" w14:paraId="2E1B0E69" w14:textId="77777777">
            <w:r>
              <w:t>305 Ferguson Dr.</w:t>
            </w:r>
          </w:p>
          <w:p w:rsidR="00EA4448" w:rsidP="00EA4448" w:rsidRDefault="00EA4448" w14:paraId="5F049521" w14:textId="77777777">
            <w:r>
              <w:t>Austin, TX 78753</w:t>
            </w:r>
          </w:p>
        </w:tc>
        <w:tc>
          <w:tcPr>
            <w:tcW w:w="2187" w:type="dxa"/>
            <w:tcMar/>
          </w:tcPr>
          <w:p w:rsidR="00EA4448" w:rsidP="00EA4448" w:rsidRDefault="00EA4448" w14:paraId="4DD9FBAA" w14:textId="77777777">
            <w:r>
              <w:t>(512) 339-9757</w:t>
            </w:r>
          </w:p>
        </w:tc>
        <w:tc>
          <w:tcPr>
            <w:tcW w:w="4020" w:type="dxa"/>
            <w:tcMar/>
          </w:tcPr>
          <w:p w:rsidR="00EA4448" w:rsidP="7137ADA7" w:rsidRDefault="00EA4448" w14:paraId="3E987915" w14:textId="77777777">
            <w:pPr>
              <w:rPr>
                <w:color w:val="156082" w:themeColor="accent1" w:themeTint="FF" w:themeShade="FF"/>
              </w:rPr>
            </w:pPr>
            <w:hyperlink r:id="Ra6b53f28ef5646fd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communitymedicalservices.org</w:t>
              </w:r>
            </w:hyperlink>
          </w:p>
        </w:tc>
      </w:tr>
      <w:tr w:rsidR="00EA4448" w:rsidTr="7137ADA7" w14:paraId="1D7951BA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4C3683E3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Community Medical Services (Austin South)</w:t>
            </w:r>
          </w:p>
        </w:tc>
        <w:tc>
          <w:tcPr>
            <w:tcW w:w="3780" w:type="dxa"/>
            <w:tcMar/>
          </w:tcPr>
          <w:p w:rsidR="00EA4448" w:rsidP="00EA4448" w:rsidRDefault="00EA4448" w14:paraId="626E86D6" w14:textId="77777777">
            <w:r>
              <w:t>1110 W William Cannon Dr.</w:t>
            </w:r>
          </w:p>
          <w:p w:rsidR="00EA4448" w:rsidP="00EA4448" w:rsidRDefault="00EA4448" w14:paraId="4537A4BF" w14:textId="77777777">
            <w:r>
              <w:t>Austin, TX 78745</w:t>
            </w:r>
          </w:p>
        </w:tc>
        <w:tc>
          <w:tcPr>
            <w:tcW w:w="2187" w:type="dxa"/>
            <w:tcMar/>
          </w:tcPr>
          <w:p w:rsidR="00EA4448" w:rsidP="00EA4448" w:rsidRDefault="00EA4448" w14:paraId="02B80789" w14:textId="77777777">
            <w:r>
              <w:t xml:space="preserve">(512) 899-2100 </w:t>
            </w:r>
            <w:r>
              <w:br/>
            </w:r>
          </w:p>
        </w:tc>
        <w:tc>
          <w:tcPr>
            <w:tcW w:w="4020" w:type="dxa"/>
            <w:tcMar/>
          </w:tcPr>
          <w:p w:rsidR="00EA4448" w:rsidP="7137ADA7" w:rsidRDefault="00EA4448" w14:paraId="6905C592" w14:textId="77777777">
            <w:pPr>
              <w:rPr>
                <w:color w:val="156082" w:themeColor="accent1" w:themeTint="FF" w:themeShade="FF"/>
              </w:rPr>
            </w:pPr>
            <w:hyperlink r:id="Rce48173c4e2146b9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communitymedicalservices.org</w:t>
              </w:r>
            </w:hyperlink>
          </w:p>
        </w:tc>
      </w:tr>
      <w:tr w:rsidR="00EA4448" w:rsidTr="7137ADA7" w14:paraId="252C208C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52411553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Community Medical Services (Cedar Park)</w:t>
            </w:r>
          </w:p>
        </w:tc>
        <w:tc>
          <w:tcPr>
            <w:tcW w:w="3780" w:type="dxa"/>
            <w:tcMar/>
          </w:tcPr>
          <w:p w:rsidR="00EA4448" w:rsidP="00EA4448" w:rsidRDefault="00EA4448" w14:paraId="25DBF94E" w14:textId="77777777">
            <w:r>
              <w:t xml:space="preserve">1101 Arrow Point Dr. #214 </w:t>
            </w:r>
          </w:p>
          <w:p w:rsidR="00EA4448" w:rsidP="00EA4448" w:rsidRDefault="00EA4448" w14:paraId="02F7EB40" w14:textId="77777777">
            <w:r>
              <w:t>Cedar Park, TX 78613</w:t>
            </w:r>
          </w:p>
        </w:tc>
        <w:tc>
          <w:tcPr>
            <w:tcW w:w="2187" w:type="dxa"/>
            <w:tcMar/>
          </w:tcPr>
          <w:p w:rsidR="00EA4448" w:rsidP="00EA4448" w:rsidRDefault="00EA4448" w14:paraId="7C08956B" w14:textId="77777777">
            <w:r>
              <w:t>(512) 986-7743</w:t>
            </w:r>
          </w:p>
        </w:tc>
        <w:tc>
          <w:tcPr>
            <w:tcW w:w="4020" w:type="dxa"/>
            <w:tcMar/>
          </w:tcPr>
          <w:p w:rsidR="00EA4448" w:rsidP="7137ADA7" w:rsidRDefault="00EA4448" w14:paraId="7059194A" w14:textId="77777777">
            <w:pPr>
              <w:rPr>
                <w:color w:val="156082" w:themeColor="accent1" w:themeTint="FF" w:themeShade="FF"/>
              </w:rPr>
            </w:pPr>
            <w:hyperlink r:id="Rd2300a2a96b14249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communitymedicalservices.org</w:t>
              </w:r>
            </w:hyperlink>
          </w:p>
        </w:tc>
      </w:tr>
      <w:tr w:rsidR="00EA4448" w:rsidTr="7137ADA7" w14:paraId="1E2094DC" w14:textId="77777777">
        <w:trPr>
          <w:trHeight w:val="432"/>
        </w:trPr>
        <w:tc>
          <w:tcPr>
            <w:tcW w:w="13028" w:type="dxa"/>
            <w:gridSpan w:val="4"/>
            <w:shd w:val="clear" w:color="auto" w:fill="1FD2EB"/>
            <w:tcMar/>
            <w:vAlign w:val="center"/>
          </w:tcPr>
          <w:p w:rsidR="00EA4448" w:rsidP="00EA4448" w:rsidRDefault="00EA4448" w14:paraId="28E96DA8" w14:textId="302B9677">
            <w:pPr>
              <w:jc w:val="center"/>
              <w:rPr>
                <w:b w:val="1"/>
                <w:bCs w:val="1"/>
              </w:rPr>
            </w:pPr>
            <w:r w:rsidRPr="107BA9C0" w:rsidR="107BA9C0">
              <w:rPr>
                <w:b w:val="1"/>
                <w:bCs w:val="1"/>
                <w:color w:val="FFFFFF" w:themeColor="background1" w:themeTint="FF" w:themeShade="FF"/>
              </w:rPr>
              <w:t>Buprenorphine (Office-Based)</w:t>
            </w:r>
          </w:p>
        </w:tc>
      </w:tr>
      <w:tr w:rsidR="00EA4448" w:rsidTr="7137ADA7" w14:paraId="6CD14F34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62FB72B1" w14:textId="26E08581">
            <w:pPr>
              <w:rPr>
                <w:b w:val="1"/>
                <w:bCs w:val="1"/>
              </w:rPr>
            </w:pPr>
            <w:r w:rsidRPr="7137ADA7" w:rsidR="7137ADA7">
              <w:rPr>
                <w:b w:val="1"/>
                <w:bCs w:val="1"/>
              </w:rPr>
              <w:t>CommUnity</w:t>
            </w:r>
            <w:r w:rsidRPr="7137ADA7" w:rsidR="7137ADA7">
              <w:rPr>
                <w:b w:val="1"/>
                <w:bCs w:val="1"/>
              </w:rPr>
              <w:t xml:space="preserve"> Care WHAM (North)</w:t>
            </w:r>
          </w:p>
        </w:tc>
        <w:tc>
          <w:tcPr>
            <w:tcW w:w="3780" w:type="dxa"/>
            <w:tcMar/>
          </w:tcPr>
          <w:p w:rsidR="00EA4448" w:rsidP="7137ADA7" w:rsidRDefault="00EA4448" w14:paraId="230D8742" w14:textId="3309AB71">
            <w:pPr>
              <w:spacing w:before="0" w:beforeAutospacing="off" w:after="0" w:afterAutospacing="off"/>
            </w:pPr>
            <w:r w:rsidRPr="7137ADA7" w:rsidR="7137ADA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5339 N IH-35 Suite 100</w:t>
            </w:r>
          </w:p>
          <w:p w:rsidR="00EA4448" w:rsidP="7137ADA7" w:rsidRDefault="00EA4448" w14:paraId="636BE809" w14:textId="563C0E21">
            <w:pPr>
              <w:spacing w:before="0" w:beforeAutospacing="off" w:after="0" w:afterAutospacing="off"/>
            </w:pPr>
            <w:r w:rsidRPr="7137ADA7" w:rsidR="7137ADA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Austin, TX 78723</w:t>
            </w:r>
          </w:p>
        </w:tc>
        <w:tc>
          <w:tcPr>
            <w:tcW w:w="2187" w:type="dxa"/>
            <w:tcMar/>
          </w:tcPr>
          <w:p w:rsidR="00EA4448" w:rsidP="00EA4448" w:rsidRDefault="00EA4448" w14:paraId="3DB18526" w14:textId="77777777">
            <w:r>
              <w:t>(512) 978-9500</w:t>
            </w:r>
          </w:p>
        </w:tc>
        <w:tc>
          <w:tcPr>
            <w:tcW w:w="4020" w:type="dxa"/>
            <w:tcMar/>
          </w:tcPr>
          <w:p w:rsidR="00EA4448" w:rsidP="7137ADA7" w:rsidRDefault="00EA4448" w14:paraId="5E4DE183" w14:textId="796804D5">
            <w:pPr>
              <w:pStyle w:val="Normal"/>
              <w:rPr>
                <w:color w:val="156082" w:themeColor="accent1" w:themeTint="FF" w:themeShade="FF"/>
              </w:rPr>
            </w:pPr>
            <w:hyperlink r:id="R51920c0449c148eb">
              <w:r w:rsidRPr="7137ADA7" w:rsidR="7137ADA7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156082" w:themeColor="accent1" w:themeTint="FF" w:themeShade="FF"/>
                  <w:sz w:val="24"/>
                  <w:szCs w:val="24"/>
                  <w:lang w:val="en-US"/>
                </w:rPr>
                <w:t>https://communitycaretx.org/wham-program/</w:t>
              </w:r>
            </w:hyperlink>
          </w:p>
        </w:tc>
      </w:tr>
      <w:tr w:rsidR="7137ADA7" w:rsidTr="7137ADA7" w14:paraId="1E98EC92">
        <w:trPr>
          <w:trHeight w:val="300"/>
        </w:trPr>
        <w:tc>
          <w:tcPr>
            <w:tcW w:w="3041" w:type="dxa"/>
            <w:tcMar/>
          </w:tcPr>
          <w:p w:rsidR="7137ADA7" w:rsidP="7137ADA7" w:rsidRDefault="7137ADA7" w14:paraId="23943139" w14:textId="3133D3BE">
            <w:pPr>
              <w:rPr>
                <w:b w:val="1"/>
                <w:bCs w:val="1"/>
              </w:rPr>
            </w:pPr>
            <w:r w:rsidRPr="7137ADA7" w:rsidR="7137ADA7">
              <w:rPr>
                <w:b w:val="1"/>
                <w:bCs w:val="1"/>
              </w:rPr>
              <w:t>CommUnity</w:t>
            </w:r>
            <w:r w:rsidRPr="7137ADA7" w:rsidR="7137ADA7">
              <w:rPr>
                <w:b w:val="1"/>
                <w:bCs w:val="1"/>
              </w:rPr>
              <w:t xml:space="preserve"> Care WHAM (South)</w:t>
            </w:r>
          </w:p>
        </w:tc>
        <w:tc>
          <w:tcPr>
            <w:tcW w:w="3780" w:type="dxa"/>
            <w:tcMar/>
          </w:tcPr>
          <w:p w:rsidR="7137ADA7" w:rsidRDefault="7137ADA7" w14:paraId="5A3DF48D">
            <w:r w:rsidR="7137ADA7">
              <w:rPr/>
              <w:t>2901 Montopolis Dr, Austin, TX 78741</w:t>
            </w:r>
          </w:p>
        </w:tc>
        <w:tc>
          <w:tcPr>
            <w:tcW w:w="2187" w:type="dxa"/>
            <w:tcMar/>
          </w:tcPr>
          <w:p w:rsidR="7137ADA7" w:rsidRDefault="7137ADA7" w14:paraId="14439595">
            <w:r w:rsidR="7137ADA7">
              <w:rPr/>
              <w:t>(512) 978-9500</w:t>
            </w:r>
          </w:p>
        </w:tc>
        <w:tc>
          <w:tcPr>
            <w:tcW w:w="4020" w:type="dxa"/>
            <w:tcMar/>
          </w:tcPr>
          <w:p w:rsidR="7137ADA7" w:rsidP="7137ADA7" w:rsidRDefault="7137ADA7" w14:paraId="46DE1CEC" w14:textId="7F64224C">
            <w:pPr>
              <w:pStyle w:val="Normal"/>
              <w:rPr>
                <w:color w:val="156082" w:themeColor="accent1" w:themeTint="FF" w:themeShade="FF"/>
              </w:rPr>
            </w:pPr>
            <w:hyperlink r:id="R814d7021b9f24af0">
              <w:r w:rsidRPr="7137ADA7" w:rsidR="7137ADA7">
                <w:rPr>
                  <w:rStyle w:val="Hyperlink"/>
                  <w:rFonts w:ascii="Aptos" w:hAnsi="Aptos" w:eastAsia="Aptos" w:cs="Aptos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156082" w:themeColor="accent1" w:themeTint="FF" w:themeShade="FF"/>
                  <w:sz w:val="24"/>
                  <w:szCs w:val="24"/>
                  <w:lang w:val="en-US"/>
                </w:rPr>
                <w:t>https://communitycaretx.org/wham-program/</w:t>
              </w:r>
            </w:hyperlink>
          </w:p>
        </w:tc>
      </w:tr>
      <w:tr w:rsidR="00EA4448" w:rsidTr="7137ADA7" w14:paraId="3D6782F2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34D87E52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Integral Care</w:t>
            </w:r>
          </w:p>
        </w:tc>
        <w:tc>
          <w:tcPr>
            <w:tcW w:w="3780" w:type="dxa"/>
            <w:tcMar/>
          </w:tcPr>
          <w:p w:rsidR="00EA4448" w:rsidP="00EA4448" w:rsidRDefault="00EA4448" w14:paraId="7072D000" w14:textId="77777777">
            <w:r>
              <w:t>1631 E 2nd Street Bldg. A</w:t>
            </w:r>
          </w:p>
          <w:p w:rsidR="00EA4448" w:rsidP="00EA4448" w:rsidRDefault="00EA4448" w14:paraId="7FA28363" w14:textId="77777777">
            <w:r>
              <w:t>Austin Texas 78702</w:t>
            </w:r>
          </w:p>
        </w:tc>
        <w:tc>
          <w:tcPr>
            <w:tcW w:w="2187" w:type="dxa"/>
            <w:tcMar/>
          </w:tcPr>
          <w:p w:rsidR="00EA4448" w:rsidP="00EA4448" w:rsidRDefault="00EA4448" w14:paraId="189762AE" w14:textId="77777777">
            <w:pPr>
              <w:spacing w:line="259" w:lineRule="auto"/>
            </w:pPr>
            <w:r>
              <w:t>(512) 804-3380</w:t>
            </w:r>
          </w:p>
          <w:p w:rsidR="00EA4448" w:rsidP="00EA4448" w:rsidRDefault="00EA4448" w14:paraId="02B16E7A" w14:textId="77777777"/>
        </w:tc>
        <w:tc>
          <w:tcPr>
            <w:tcW w:w="4020" w:type="dxa"/>
            <w:tcMar/>
          </w:tcPr>
          <w:p w:rsidR="00EA4448" w:rsidP="7137ADA7" w:rsidRDefault="00EA4448" w14:paraId="6BE7F9D0" w14:textId="77777777">
            <w:pPr>
              <w:rPr>
                <w:color w:val="156082" w:themeColor="accent1" w:themeTint="FF" w:themeShade="FF"/>
              </w:rPr>
            </w:pPr>
            <w:hyperlink r:id="Rb00e8fb3f0de43bc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integralcare.org</w:t>
              </w:r>
            </w:hyperlink>
          </w:p>
        </w:tc>
      </w:tr>
      <w:tr w:rsidR="00EA4448" w:rsidTr="7137ADA7" w14:paraId="0F80F41B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47175B59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Integral Care</w:t>
            </w:r>
          </w:p>
          <w:p w:rsidRPr="00EA4448" w:rsidR="00EA4448" w:rsidP="00EA4448" w:rsidRDefault="00EA4448" w14:paraId="66185293" w14:textId="77777777">
            <w:r w:rsidRPr="00EA4448">
              <w:t>Outpatient Detox</w:t>
            </w:r>
          </w:p>
          <w:p w:rsidRPr="00EA4448" w:rsidR="00EA4448" w:rsidP="00EA4448" w:rsidRDefault="00EA4448" w14:paraId="4E24CB29" w14:textId="77777777">
            <w:r w:rsidRPr="00EA4448">
              <w:t>*</w:t>
            </w:r>
            <w:r w:rsidRPr="00EA4448">
              <w:rPr>
                <w:u w:val="single"/>
              </w:rPr>
              <w:t>Opioids:</w:t>
            </w:r>
            <w:r w:rsidRPr="00EA4448">
              <w:t xml:space="preserve"> 21-24 day BUP taper</w:t>
            </w:r>
          </w:p>
          <w:p w:rsidRPr="00EA4448" w:rsidR="00EA4448" w:rsidP="00EA4448" w:rsidRDefault="00EA4448" w14:paraId="7492C419" w14:textId="77777777">
            <w:pPr>
              <w:rPr>
                <w:b/>
                <w:bCs/>
              </w:rPr>
            </w:pPr>
            <w:r w:rsidRPr="00EA4448">
              <w:t>*</w:t>
            </w:r>
            <w:r w:rsidRPr="00EA4448">
              <w:rPr>
                <w:u w:val="single"/>
              </w:rPr>
              <w:t>Alcohol:</w:t>
            </w:r>
            <w:r w:rsidRPr="00EA4448">
              <w:t xml:space="preserve"> 4-10 day detox protocol</w:t>
            </w:r>
          </w:p>
        </w:tc>
        <w:tc>
          <w:tcPr>
            <w:tcW w:w="3780" w:type="dxa"/>
            <w:tcMar/>
          </w:tcPr>
          <w:p w:rsidR="00EA4448" w:rsidP="00EA4448" w:rsidRDefault="00EA4448" w14:paraId="3D79FBFA" w14:textId="77777777">
            <w:r>
              <w:t>1165 Airport Blvd – Hopkins Bldg. (2</w:t>
            </w:r>
            <w:r w:rsidRPr="6ED90612">
              <w:rPr>
                <w:vertAlign w:val="superscript"/>
              </w:rPr>
              <w:t>nd</w:t>
            </w:r>
            <w:r>
              <w:t xml:space="preserve"> floor)</w:t>
            </w:r>
          </w:p>
          <w:p w:rsidR="00EA4448" w:rsidP="00EA4448" w:rsidRDefault="00EA4448" w14:paraId="0BC47A45" w14:textId="77777777">
            <w:r>
              <w:t>Austin, TX 78702</w:t>
            </w:r>
          </w:p>
        </w:tc>
        <w:tc>
          <w:tcPr>
            <w:tcW w:w="2187" w:type="dxa"/>
            <w:tcMar/>
          </w:tcPr>
          <w:p w:rsidR="00EA4448" w:rsidP="00EA4448" w:rsidRDefault="00EA4448" w14:paraId="0B935162" w14:textId="77777777">
            <w:r>
              <w:t>(512) 804-3465</w:t>
            </w:r>
          </w:p>
        </w:tc>
        <w:tc>
          <w:tcPr>
            <w:tcW w:w="4020" w:type="dxa"/>
            <w:tcMar/>
          </w:tcPr>
          <w:p w:rsidR="00EA4448" w:rsidP="7137ADA7" w:rsidRDefault="00EA4448" w14:paraId="2DA5C570" w14:textId="77777777">
            <w:pPr>
              <w:rPr>
                <w:color w:val="156082" w:themeColor="accent1" w:themeTint="FF" w:themeShade="FF"/>
              </w:rPr>
            </w:pPr>
            <w:hyperlink r:id="Rb8dbc8495fdd4241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integralcare.org</w:t>
              </w:r>
            </w:hyperlink>
          </w:p>
          <w:p w:rsidR="00EA4448" w:rsidP="7137ADA7" w:rsidRDefault="00EA4448" w14:paraId="4B94334D" w14:textId="77777777">
            <w:pPr>
              <w:rPr>
                <w:color w:val="156082" w:themeColor="accent1" w:themeTint="FF" w:themeShade="FF"/>
              </w:rPr>
            </w:pPr>
          </w:p>
        </w:tc>
      </w:tr>
      <w:tr w:rsidR="00EA4448" w:rsidTr="7137ADA7" w14:paraId="4A5009B6" w14:textId="77777777">
        <w:trPr>
          <w:trHeight w:val="300"/>
        </w:trPr>
        <w:tc>
          <w:tcPr>
            <w:tcW w:w="3041" w:type="dxa"/>
            <w:tcMar/>
          </w:tcPr>
          <w:p w:rsidRPr="00EA4448" w:rsidR="00EA4448" w:rsidP="00EA4448" w:rsidRDefault="00EA4448" w14:paraId="61216F32" w14:textId="77777777">
            <w:pPr>
              <w:rPr>
                <w:b/>
                <w:bCs/>
              </w:rPr>
            </w:pPr>
            <w:r w:rsidRPr="00EA4448">
              <w:rPr>
                <w:b/>
                <w:bCs/>
              </w:rPr>
              <w:t>CARMAhealth</w:t>
            </w:r>
          </w:p>
          <w:p w:rsidRPr="00EA4448" w:rsidR="00EA4448" w:rsidP="00EA4448" w:rsidRDefault="00EA4448" w14:paraId="5AB3C4A1" w14:textId="77777777">
            <w:r w:rsidRPr="00EA4448">
              <w:lastRenderedPageBreak/>
              <w:t>(behavioral health and primary care)</w:t>
            </w:r>
          </w:p>
        </w:tc>
        <w:tc>
          <w:tcPr>
            <w:tcW w:w="3780" w:type="dxa"/>
            <w:tcMar/>
          </w:tcPr>
          <w:p w:rsidRPr="00EA4448" w:rsidR="00EA4448" w:rsidP="00EA4448" w:rsidRDefault="00EA4448" w14:paraId="3D8B2ACE" w14:textId="77777777">
            <w:r w:rsidRPr="00EA4448">
              <w:lastRenderedPageBreak/>
              <w:t>630 W 34th St #301, Austin, TX 78705</w:t>
            </w:r>
          </w:p>
        </w:tc>
        <w:tc>
          <w:tcPr>
            <w:tcW w:w="2187" w:type="dxa"/>
            <w:tcMar/>
          </w:tcPr>
          <w:p w:rsidR="00EA4448" w:rsidP="00EA4448" w:rsidRDefault="00EA4448" w14:paraId="1EF60445" w14:textId="77777777">
            <w:r>
              <w:t>(512) 212-4670</w:t>
            </w:r>
          </w:p>
        </w:tc>
        <w:tc>
          <w:tcPr>
            <w:tcW w:w="4020" w:type="dxa"/>
            <w:tcMar/>
          </w:tcPr>
          <w:p w:rsidR="00EA4448" w:rsidP="7137ADA7" w:rsidRDefault="00EA4448" w14:paraId="5F0E7FF7" w14:textId="77777777">
            <w:pPr>
              <w:rPr>
                <w:color w:val="156082" w:themeColor="accent1" w:themeTint="FF" w:themeShade="FF"/>
              </w:rPr>
            </w:pPr>
            <w:hyperlink r:id="R0aa2abec7fa848ef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carmahealth.com</w:t>
              </w:r>
            </w:hyperlink>
          </w:p>
        </w:tc>
      </w:tr>
      <w:tr w:rsidR="00EA4448" w:rsidTr="7137ADA7" w14:paraId="138D402C" w14:textId="77777777">
        <w:trPr>
          <w:trHeight w:val="432"/>
        </w:trPr>
        <w:tc>
          <w:tcPr>
            <w:tcW w:w="13028" w:type="dxa"/>
            <w:gridSpan w:val="4"/>
            <w:shd w:val="clear" w:color="auto" w:fill="1FD2EB"/>
            <w:tcMar/>
            <w:vAlign w:val="center"/>
          </w:tcPr>
          <w:p w:rsidRPr="00EA4448" w:rsidR="00EA4448" w:rsidP="107BA9C0" w:rsidRDefault="00EA4448" w14:paraId="7B9162EE" w14:textId="033FA113">
            <w:pPr>
              <w:pStyle w:val="Normal"/>
              <w:jc w:val="center"/>
              <w:rPr>
                <w:b w:val="1"/>
                <w:bCs w:val="1"/>
                <w:color w:val="FFFFFF" w:themeColor="background1"/>
              </w:rPr>
            </w:pPr>
            <w:r w:rsidRPr="107BA9C0" w:rsidR="107BA9C0">
              <w:rPr>
                <w:b w:val="1"/>
                <w:bCs w:val="1"/>
                <w:color w:val="FFFFFF" w:themeColor="background1" w:themeTint="FF" w:themeShade="FF"/>
              </w:rPr>
              <w:t>Buprenorphine (Telemed)</w:t>
            </w:r>
          </w:p>
        </w:tc>
      </w:tr>
      <w:tr w:rsidR="00EA4448" w:rsidTr="7137ADA7" w14:paraId="19C6875F" w14:textId="77777777">
        <w:trPr>
          <w:trHeight w:val="300"/>
        </w:trPr>
        <w:tc>
          <w:tcPr>
            <w:tcW w:w="3041" w:type="dxa"/>
            <w:tcMar/>
          </w:tcPr>
          <w:p w:rsidR="00EA4448" w:rsidP="107BA9C0" w:rsidRDefault="00EA4448" w14:paraId="2CE38744" w14:textId="77777777">
            <w:pPr>
              <w:rPr>
                <w:b w:val="1"/>
                <w:bCs w:val="1"/>
              </w:rPr>
            </w:pPr>
            <w:r w:rsidRPr="107BA9C0" w:rsidR="107BA9C0">
              <w:rPr>
                <w:b w:val="1"/>
                <w:bCs w:val="1"/>
              </w:rPr>
              <w:t>Be Well, Texas</w:t>
            </w:r>
          </w:p>
        </w:tc>
        <w:tc>
          <w:tcPr>
            <w:tcW w:w="3780" w:type="dxa"/>
            <w:tcMar/>
          </w:tcPr>
          <w:p w:rsidR="00EA4448" w:rsidP="00EA4448" w:rsidRDefault="00EA4448" w14:paraId="2FC906C8" w14:textId="13F322EA">
            <w:r w:rsidR="34B377C8">
              <w:rPr/>
              <w:t>Online – see website</w:t>
            </w:r>
          </w:p>
        </w:tc>
        <w:tc>
          <w:tcPr>
            <w:tcW w:w="2187" w:type="dxa"/>
            <w:tcMar/>
          </w:tcPr>
          <w:p w:rsidR="00EA4448" w:rsidP="00EA4448" w:rsidRDefault="00EA4448" w14:paraId="264640D6" w14:textId="64BAF4AF">
            <w:r w:rsidR="7DB38B18">
              <w:rPr/>
              <w:t>(888) 85-BeWell</w:t>
            </w:r>
          </w:p>
          <w:p w:rsidR="00EA4448" w:rsidP="7DB38B18" w:rsidRDefault="00EA4448" w14:paraId="4E1600A5" w14:textId="159CADE8">
            <w:pPr>
              <w:pStyle w:val="Normal"/>
            </w:pPr>
            <w:r w:rsidR="7DB38B18">
              <w:rPr/>
              <w:t>(888) 852-3935</w:t>
            </w:r>
          </w:p>
        </w:tc>
        <w:tc>
          <w:tcPr>
            <w:tcW w:w="4020" w:type="dxa"/>
            <w:tcMar/>
          </w:tcPr>
          <w:p w:rsidR="00EA4448" w:rsidP="7137ADA7" w:rsidRDefault="00EA4448" w14:paraId="3D23998D" w14:textId="64733262">
            <w:pPr>
              <w:rPr>
                <w:color w:val="156082" w:themeColor="accent1" w:themeTint="FF" w:themeShade="FF"/>
              </w:rPr>
            </w:pPr>
            <w:hyperlink r:id="R2c7c7aa1c91d4165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bewelltexasclinic.org/get-started</w:t>
              </w:r>
            </w:hyperlink>
          </w:p>
        </w:tc>
      </w:tr>
      <w:tr w:rsidR="00EA4448" w:rsidTr="7137ADA7" w14:paraId="26CE0C82" w14:textId="77777777">
        <w:trPr>
          <w:trHeight w:val="300"/>
        </w:trPr>
        <w:tc>
          <w:tcPr>
            <w:tcW w:w="3041" w:type="dxa"/>
            <w:tcMar/>
          </w:tcPr>
          <w:p w:rsidR="00EA4448" w:rsidP="107BA9C0" w:rsidRDefault="00EA4448" w14:paraId="7044167C" w14:textId="77777777">
            <w:pPr>
              <w:rPr>
                <w:b w:val="1"/>
                <w:bCs w:val="1"/>
              </w:rPr>
            </w:pPr>
            <w:r w:rsidRPr="107BA9C0" w:rsidR="107BA9C0">
              <w:rPr>
                <w:b w:val="1"/>
                <w:bCs w:val="1"/>
              </w:rPr>
              <w:t>Olive Branch</w:t>
            </w:r>
          </w:p>
        </w:tc>
        <w:tc>
          <w:tcPr>
            <w:tcW w:w="3780" w:type="dxa"/>
            <w:tcMar/>
          </w:tcPr>
          <w:p w:rsidR="00EA4448" w:rsidP="00EA4448" w:rsidRDefault="00EA4448" w14:paraId="7F1F7E1E" w14:textId="61A0CAB2">
            <w:r w:rsidR="34B377C8">
              <w:rPr/>
              <w:t>Online – see website</w:t>
            </w:r>
          </w:p>
        </w:tc>
        <w:tc>
          <w:tcPr>
            <w:tcW w:w="2187" w:type="dxa"/>
            <w:tcMar/>
          </w:tcPr>
          <w:p w:rsidR="00EA4448" w:rsidP="00EA4448" w:rsidRDefault="00EA4448" w14:paraId="76363477" w14:textId="7DBF1A80">
            <w:r w:rsidR="34B377C8">
              <w:rPr/>
              <w:t>(940) 220-8899</w:t>
            </w:r>
          </w:p>
        </w:tc>
        <w:tc>
          <w:tcPr>
            <w:tcW w:w="4020" w:type="dxa"/>
            <w:tcMar/>
          </w:tcPr>
          <w:p w:rsidR="00EA4448" w:rsidP="7137ADA7" w:rsidRDefault="00EA4448" w14:paraId="1887A4E8" w14:textId="289FB687">
            <w:pPr>
              <w:rPr>
                <w:color w:val="156082" w:themeColor="accent1" w:themeTint="FF" w:themeShade="FF"/>
              </w:rPr>
            </w:pPr>
            <w:hyperlink r:id="R6e0d607586934058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olivebranchrec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o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very.com/contact</w:t>
              </w:r>
            </w:hyperlink>
          </w:p>
        </w:tc>
      </w:tr>
      <w:tr w:rsidR="00EA4448" w:rsidTr="7137ADA7" w14:paraId="2E99ECBF" w14:textId="77777777">
        <w:trPr>
          <w:trHeight w:val="300"/>
        </w:trPr>
        <w:tc>
          <w:tcPr>
            <w:tcW w:w="3041" w:type="dxa"/>
            <w:tcMar/>
          </w:tcPr>
          <w:p w:rsidR="00EA4448" w:rsidP="107BA9C0" w:rsidRDefault="00EA4448" w14:paraId="49C2A1DB" w14:textId="77777777">
            <w:pPr>
              <w:rPr>
                <w:b w:val="1"/>
                <w:bCs w:val="1"/>
              </w:rPr>
            </w:pPr>
            <w:proofErr w:type="spellStart"/>
            <w:r w:rsidRPr="107BA9C0" w:rsidR="107BA9C0">
              <w:rPr>
                <w:b w:val="1"/>
                <w:bCs w:val="1"/>
              </w:rPr>
              <w:t>Workit</w:t>
            </w:r>
            <w:proofErr w:type="spellEnd"/>
            <w:r w:rsidRPr="107BA9C0" w:rsidR="107BA9C0">
              <w:rPr>
                <w:b w:val="1"/>
                <w:bCs w:val="1"/>
              </w:rPr>
              <w:t xml:space="preserve"> Health</w:t>
            </w:r>
          </w:p>
        </w:tc>
        <w:tc>
          <w:tcPr>
            <w:tcW w:w="3780" w:type="dxa"/>
            <w:tcMar/>
          </w:tcPr>
          <w:p w:rsidR="00EA4448" w:rsidP="00EA4448" w:rsidRDefault="00EA4448" w14:paraId="4AC8251A" w14:textId="0AA76312">
            <w:r w:rsidR="34B377C8">
              <w:rPr/>
              <w:t>Online – see website</w:t>
            </w:r>
          </w:p>
        </w:tc>
        <w:tc>
          <w:tcPr>
            <w:tcW w:w="2187" w:type="dxa"/>
            <w:tcMar/>
          </w:tcPr>
          <w:p w:rsidR="00EA4448" w:rsidP="00EA4448" w:rsidRDefault="00EA4448" w14:paraId="7B44286A" w14:textId="77777777">
            <w:r>
              <w:t>(855) 659-7734</w:t>
            </w:r>
            <w:r>
              <w:br/>
            </w:r>
          </w:p>
        </w:tc>
        <w:tc>
          <w:tcPr>
            <w:tcW w:w="4020" w:type="dxa"/>
            <w:tcMar/>
          </w:tcPr>
          <w:p w:rsidR="00EA4448" w:rsidP="7137ADA7" w:rsidRDefault="00EA4448" w14:paraId="00CF5FC6" w14:textId="62FF712B">
            <w:pPr>
              <w:rPr>
                <w:color w:val="156082" w:themeColor="accent1" w:themeTint="FF" w:themeShade="FF"/>
              </w:rPr>
            </w:pPr>
            <w:hyperlink r:id="R7f028d91de0f42bd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workithealth.com/opioids/suboxone</w:t>
              </w:r>
            </w:hyperlink>
          </w:p>
        </w:tc>
      </w:tr>
      <w:tr w:rsidR="00EA4448" w:rsidTr="7137ADA7" w14:paraId="474C4C72" w14:textId="77777777">
        <w:trPr>
          <w:trHeight w:val="300"/>
        </w:trPr>
        <w:tc>
          <w:tcPr>
            <w:tcW w:w="3041" w:type="dxa"/>
            <w:tcMar/>
          </w:tcPr>
          <w:p w:rsidR="00EA4448" w:rsidP="107BA9C0" w:rsidRDefault="00EA4448" w14:paraId="621C2F9B" w14:textId="77777777">
            <w:pPr>
              <w:rPr>
                <w:b w:val="1"/>
                <w:bCs w:val="1"/>
              </w:rPr>
            </w:pPr>
            <w:proofErr w:type="spellStart"/>
            <w:r w:rsidRPr="107BA9C0" w:rsidR="107BA9C0">
              <w:rPr>
                <w:b w:val="1"/>
                <w:bCs w:val="1"/>
              </w:rPr>
              <w:t>QuickMD</w:t>
            </w:r>
            <w:proofErr w:type="spellEnd"/>
          </w:p>
        </w:tc>
        <w:tc>
          <w:tcPr>
            <w:tcW w:w="3780" w:type="dxa"/>
            <w:tcMar/>
          </w:tcPr>
          <w:p w:rsidR="00EA4448" w:rsidP="00EA4448" w:rsidRDefault="00EA4448" w14:paraId="6E5B38F1" w14:textId="04BB8438">
            <w:r w:rsidR="34B377C8">
              <w:rPr/>
              <w:t>Online – see website</w:t>
            </w:r>
          </w:p>
        </w:tc>
        <w:tc>
          <w:tcPr>
            <w:tcW w:w="2187" w:type="dxa"/>
            <w:tcMar/>
          </w:tcPr>
          <w:p w:rsidR="00EA4448" w:rsidP="00EA4448" w:rsidRDefault="00EA4448" w14:paraId="07CE77CD" w14:textId="5AC8FF37">
            <w:r w:rsidR="7DB38B18">
              <w:rPr/>
              <w:t>(888) 8-QuickMD</w:t>
            </w:r>
          </w:p>
          <w:p w:rsidR="00EA4448" w:rsidP="7DB38B18" w:rsidRDefault="00EA4448" w14:paraId="3CA45FCD" w14:textId="0180E281">
            <w:pPr>
              <w:pStyle w:val="Normal"/>
            </w:pPr>
            <w:r w:rsidR="7DB38B18">
              <w:rPr/>
              <w:t>(888) 878-4256</w:t>
            </w:r>
          </w:p>
        </w:tc>
        <w:tc>
          <w:tcPr>
            <w:tcW w:w="4020" w:type="dxa"/>
            <w:tcMar/>
          </w:tcPr>
          <w:p w:rsidR="00EA4448" w:rsidP="7137ADA7" w:rsidRDefault="00EA4448" w14:paraId="08FC04AE" w14:textId="3AC51B3B">
            <w:pPr>
              <w:rPr>
                <w:color w:val="156082" w:themeColor="accent1" w:themeTint="FF" w:themeShade="FF"/>
              </w:rPr>
            </w:pPr>
            <w:hyperlink r:id="R56dc7f85506b4d46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quick.md/mat</w:t>
              </w:r>
            </w:hyperlink>
          </w:p>
        </w:tc>
      </w:tr>
      <w:tr w:rsidR="0A1432DE" w:rsidTr="7137ADA7" w14:paraId="3A415DAB">
        <w:trPr>
          <w:trHeight w:val="300"/>
        </w:trPr>
        <w:tc>
          <w:tcPr>
            <w:tcW w:w="3041" w:type="dxa"/>
            <w:tcMar/>
          </w:tcPr>
          <w:p w:rsidR="0A1432DE" w:rsidP="0A1432DE" w:rsidRDefault="0A1432DE" w14:paraId="5E3253F4" w14:textId="2C3F74BD">
            <w:pPr>
              <w:pStyle w:val="Normal"/>
              <w:rPr>
                <w:b w:val="1"/>
                <w:bCs w:val="1"/>
              </w:rPr>
            </w:pPr>
            <w:r w:rsidRPr="0A1432DE" w:rsidR="0A1432DE">
              <w:rPr>
                <w:b w:val="1"/>
                <w:bCs w:val="1"/>
              </w:rPr>
              <w:t>Bicycle Health</w:t>
            </w:r>
          </w:p>
        </w:tc>
        <w:tc>
          <w:tcPr>
            <w:tcW w:w="3780" w:type="dxa"/>
            <w:tcMar/>
          </w:tcPr>
          <w:p w:rsidR="0A1432DE" w:rsidRDefault="0A1432DE" w14:paraId="6507DE52" w14:textId="241FBDF9">
            <w:r w:rsidR="0A1432DE">
              <w:rPr/>
              <w:t>Online – see website</w:t>
            </w:r>
          </w:p>
        </w:tc>
        <w:tc>
          <w:tcPr>
            <w:tcW w:w="2187" w:type="dxa"/>
            <w:tcMar/>
          </w:tcPr>
          <w:p w:rsidR="0A1432DE" w:rsidP="0A1432DE" w:rsidRDefault="0A1432DE" w14:paraId="75482794" w14:textId="33994D6E">
            <w:pPr>
              <w:pStyle w:val="Normal"/>
            </w:pPr>
            <w:r w:rsidR="0A1432DE">
              <w:rPr/>
              <w:t>(628) 529-1340</w:t>
            </w:r>
          </w:p>
        </w:tc>
        <w:tc>
          <w:tcPr>
            <w:tcW w:w="4020" w:type="dxa"/>
            <w:tcMar/>
          </w:tcPr>
          <w:p w:rsidR="0A1432DE" w:rsidP="7137ADA7" w:rsidRDefault="0A1432DE" w14:paraId="72DD8746" w14:textId="21C19EB8">
            <w:pPr>
              <w:pStyle w:val="Normal"/>
              <w:rPr>
                <w:color w:val="156082" w:themeColor="accent1" w:themeTint="FF" w:themeShade="FF"/>
              </w:rPr>
            </w:pPr>
            <w:hyperlink r:id="R94a0a5fcf0194bf3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https://www.bicyclehealth.com/</w:t>
              </w:r>
            </w:hyperlink>
          </w:p>
        </w:tc>
      </w:tr>
      <w:tr w:rsidR="00EA4448" w:rsidTr="7137ADA7" w14:paraId="68829925" w14:textId="77777777">
        <w:trPr>
          <w:trHeight w:val="432"/>
        </w:trPr>
        <w:tc>
          <w:tcPr>
            <w:tcW w:w="13028" w:type="dxa"/>
            <w:gridSpan w:val="4"/>
            <w:shd w:val="clear" w:color="auto" w:fill="1FD2EB"/>
            <w:tcMar/>
            <w:vAlign w:val="center"/>
          </w:tcPr>
          <w:p w:rsidRPr="00EA4448" w:rsidR="00EA4448" w:rsidP="00EA4448" w:rsidRDefault="00EA4448" w14:paraId="551D84F5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EA4448">
              <w:rPr>
                <w:b/>
                <w:bCs/>
                <w:color w:val="FFFFFF" w:themeColor="background1"/>
              </w:rPr>
              <w:t>Peer Support Services</w:t>
            </w:r>
          </w:p>
        </w:tc>
      </w:tr>
      <w:tr w:rsidR="00EA4448" w:rsidTr="7137ADA7" w14:paraId="3ED0649F" w14:textId="77777777">
        <w:trPr>
          <w:trHeight w:val="300"/>
        </w:trPr>
        <w:tc>
          <w:tcPr>
            <w:tcW w:w="3041" w:type="dxa"/>
            <w:tcMar/>
          </w:tcPr>
          <w:p w:rsidR="00EA4448" w:rsidP="00EA4448" w:rsidRDefault="00EA4448" w14:paraId="753A2117" w14:textId="77777777">
            <w:r w:rsidRPr="107BA9C0" w:rsidR="107BA9C0">
              <w:rPr>
                <w:b w:val="1"/>
                <w:bCs w:val="1"/>
              </w:rPr>
              <w:t>Communities for Recover</w:t>
            </w:r>
            <w:r w:rsidRPr="107BA9C0" w:rsidR="107BA9C0">
              <w:rPr>
                <w:b w:val="1"/>
                <w:bCs w:val="1"/>
              </w:rPr>
              <w:t>y</w:t>
            </w:r>
          </w:p>
        </w:tc>
        <w:tc>
          <w:tcPr>
            <w:tcW w:w="3780" w:type="dxa"/>
            <w:tcMar/>
          </w:tcPr>
          <w:p w:rsidR="00EA4448" w:rsidP="00EA4448" w:rsidRDefault="00EA4448" w14:paraId="52146AD6" w14:textId="77777777">
            <w:r>
              <w:t>4110 Guadalupe St. Bldg. 635 Austin, TX 78751</w:t>
            </w:r>
          </w:p>
        </w:tc>
        <w:tc>
          <w:tcPr>
            <w:tcW w:w="2187" w:type="dxa"/>
            <w:tcMar/>
          </w:tcPr>
          <w:p w:rsidR="00EA4448" w:rsidP="00EA4448" w:rsidRDefault="00EA4448" w14:paraId="74537AC4" w14:textId="51E1762A">
            <w:r w:rsidR="34B377C8">
              <w:rPr/>
              <w:t>(512) 758-7686</w:t>
            </w:r>
          </w:p>
        </w:tc>
        <w:tc>
          <w:tcPr>
            <w:tcW w:w="4020" w:type="dxa"/>
            <w:tcMar/>
          </w:tcPr>
          <w:p w:rsidR="00EA4448" w:rsidP="7137ADA7" w:rsidRDefault="00EA4448" w14:paraId="4199A80A" w14:textId="02993D18">
            <w:pPr>
              <w:rPr>
                <w:color w:val="156082" w:themeColor="accent1" w:themeTint="FF" w:themeShade="FF"/>
              </w:rPr>
            </w:pPr>
            <w:hyperlink r:id="R437f69894ad24d4c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communitiesforrecovery.org</w:t>
              </w:r>
            </w:hyperlink>
          </w:p>
        </w:tc>
      </w:tr>
      <w:tr w:rsidR="286245F9" w:rsidTr="7137ADA7" w14:paraId="0EB22B23">
        <w:trPr>
          <w:trHeight w:val="300"/>
        </w:trPr>
        <w:tc>
          <w:tcPr>
            <w:tcW w:w="3041" w:type="dxa"/>
            <w:tcMar/>
          </w:tcPr>
          <w:p w:rsidR="286245F9" w:rsidRDefault="286245F9" w14:paraId="0C47CC7A" w14:textId="09273487">
            <w:r w:rsidRPr="107BA9C0" w:rsidR="107BA9C0">
              <w:rPr>
                <w:b w:val="1"/>
                <w:bCs w:val="1"/>
              </w:rPr>
              <w:t>Texas Harm Reduction Alliance</w:t>
            </w:r>
          </w:p>
        </w:tc>
        <w:tc>
          <w:tcPr>
            <w:tcW w:w="3780" w:type="dxa"/>
            <w:tcMar/>
          </w:tcPr>
          <w:p w:rsidR="286245F9" w:rsidRDefault="286245F9" w14:paraId="0CCD0772">
            <w:r w:rsidR="286245F9">
              <w:rPr/>
              <w:t xml:space="preserve">1803 E Cesar Chavez St </w:t>
            </w:r>
          </w:p>
          <w:p w:rsidR="286245F9" w:rsidRDefault="286245F9" w14:paraId="2BB3F79F" w14:textId="1A87777E">
            <w:r w:rsidR="286245F9">
              <w:rPr/>
              <w:t>Austin, TX 78702</w:t>
            </w:r>
          </w:p>
        </w:tc>
        <w:tc>
          <w:tcPr>
            <w:tcW w:w="2187" w:type="dxa"/>
            <w:tcMar/>
          </w:tcPr>
          <w:p w:rsidR="286245F9" w:rsidRDefault="286245F9" w14:paraId="045B85BA" w14:textId="7CC119DE">
            <w:r w:rsidR="286245F9">
              <w:rPr/>
              <w:t>(512) 893-3237</w:t>
            </w:r>
          </w:p>
        </w:tc>
        <w:tc>
          <w:tcPr>
            <w:tcW w:w="4020" w:type="dxa"/>
            <w:tcMar/>
          </w:tcPr>
          <w:p w:rsidR="286245F9" w:rsidP="7137ADA7" w:rsidRDefault="286245F9" w14:paraId="658F4200" w14:textId="4C46D9B2">
            <w:pPr>
              <w:pStyle w:val="Normal"/>
              <w:rPr>
                <w:color w:val="156082" w:themeColor="accent1" w:themeTint="FF" w:themeShade="FF"/>
              </w:rPr>
            </w:pPr>
            <w:hyperlink r:id="R02fd2a9907d24906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texasharmreduction.org</w:t>
              </w:r>
            </w:hyperlink>
          </w:p>
        </w:tc>
      </w:tr>
      <w:tr w:rsidR="00EA4448" w:rsidTr="7137ADA7" w14:paraId="65E00818" w14:textId="77777777">
        <w:trPr>
          <w:trHeight w:val="300"/>
        </w:trPr>
        <w:tc>
          <w:tcPr>
            <w:tcW w:w="3041" w:type="dxa"/>
            <w:tcMar/>
          </w:tcPr>
          <w:p w:rsidR="00EA4448" w:rsidP="107BA9C0" w:rsidRDefault="00EA4448" w14:paraId="5BB0EB32" w14:textId="77777777">
            <w:pPr>
              <w:rPr>
                <w:b w:val="1"/>
                <w:bCs w:val="1"/>
              </w:rPr>
            </w:pPr>
            <w:r w:rsidRPr="107BA9C0" w:rsidR="107BA9C0">
              <w:rPr>
                <w:b w:val="1"/>
                <w:bCs w:val="1"/>
              </w:rPr>
              <w:t>Recovery ATX</w:t>
            </w:r>
          </w:p>
        </w:tc>
        <w:tc>
          <w:tcPr>
            <w:tcW w:w="3780" w:type="dxa"/>
            <w:tcMar/>
          </w:tcPr>
          <w:p w:rsidR="00EA4448" w:rsidP="00EA4448" w:rsidRDefault="00EA4448" w14:paraId="2D3BC949" w14:textId="34D10EB6">
            <w:r w:rsidR="7DB38B18">
              <w:rPr/>
              <w:t>Online – see website</w:t>
            </w:r>
          </w:p>
        </w:tc>
        <w:tc>
          <w:tcPr>
            <w:tcW w:w="2187" w:type="dxa"/>
            <w:tcMar/>
          </w:tcPr>
          <w:p w:rsidR="00EA4448" w:rsidP="00EA4448" w:rsidRDefault="00EA4448" w14:paraId="69A5D37A" w14:textId="77777777">
            <w:r>
              <w:t>(512) 273-7329</w:t>
            </w:r>
          </w:p>
        </w:tc>
        <w:tc>
          <w:tcPr>
            <w:tcW w:w="4020" w:type="dxa"/>
            <w:tcMar/>
          </w:tcPr>
          <w:p w:rsidR="00EA4448" w:rsidP="7137ADA7" w:rsidRDefault="00EA4448" w14:paraId="19AEE6FC" w14:textId="77097429">
            <w:pPr>
              <w:rPr>
                <w:color w:val="156082" w:themeColor="accent1" w:themeTint="FF" w:themeShade="FF"/>
              </w:rPr>
            </w:pPr>
            <w:hyperlink r:id="R6f137b00a1b343f8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recoveryatx.org</w:t>
              </w:r>
            </w:hyperlink>
          </w:p>
        </w:tc>
      </w:tr>
      <w:tr w:rsidR="00EA4448" w:rsidTr="7137ADA7" w14:paraId="3D2EE21A" w14:textId="77777777">
        <w:trPr>
          <w:trHeight w:val="432"/>
        </w:trPr>
        <w:tc>
          <w:tcPr>
            <w:tcW w:w="13028" w:type="dxa"/>
            <w:gridSpan w:val="4"/>
            <w:shd w:val="clear" w:color="auto" w:fill="1FD2EB"/>
            <w:tcMar/>
            <w:vAlign w:val="center"/>
          </w:tcPr>
          <w:p w:rsidRPr="00EA4448" w:rsidR="00EA4448" w:rsidP="00EA4448" w:rsidRDefault="00EA4448" w14:paraId="5EA3638C" w14:textId="77777777">
            <w:pPr>
              <w:jc w:val="center"/>
              <w:rPr>
                <w:b/>
                <w:bCs/>
                <w:color w:val="FFFFFF" w:themeColor="background1"/>
              </w:rPr>
            </w:pPr>
            <w:r w:rsidRPr="00EA4448">
              <w:rPr>
                <w:b/>
                <w:bCs/>
                <w:color w:val="FFFFFF" w:themeColor="background1"/>
              </w:rPr>
              <w:t>Harm Reduction Services</w:t>
            </w:r>
          </w:p>
        </w:tc>
      </w:tr>
      <w:tr w:rsidR="00EA4448" w:rsidTr="7137ADA7" w14:paraId="6421CAE8" w14:textId="77777777">
        <w:trPr>
          <w:trHeight w:val="300"/>
        </w:trPr>
        <w:tc>
          <w:tcPr>
            <w:tcW w:w="3041" w:type="dxa"/>
            <w:tcMar/>
          </w:tcPr>
          <w:p w:rsidR="00EA4448" w:rsidP="00EA4448" w:rsidRDefault="00EA4448" w14:paraId="4AA4DD08" w14:textId="77777777">
            <w:r w:rsidRPr="107BA9C0" w:rsidR="107BA9C0">
              <w:rPr>
                <w:b w:val="1"/>
                <w:bCs w:val="1"/>
              </w:rPr>
              <w:t>Texas Harm Reduction Alliance</w:t>
            </w:r>
          </w:p>
        </w:tc>
        <w:tc>
          <w:tcPr>
            <w:tcW w:w="3780" w:type="dxa"/>
            <w:tcMar/>
          </w:tcPr>
          <w:p w:rsidR="00EA4448" w:rsidP="00EA4448" w:rsidRDefault="00EA4448" w14:paraId="31C050BA" w14:textId="77777777">
            <w:r>
              <w:t xml:space="preserve">1803 E Cesar Chavez St </w:t>
            </w:r>
          </w:p>
          <w:p w:rsidR="00EA4448" w:rsidP="00EA4448" w:rsidRDefault="00EA4448" w14:paraId="39E5BAB9" w14:textId="77777777">
            <w:r>
              <w:t>Austin, TX 78702</w:t>
            </w:r>
          </w:p>
        </w:tc>
        <w:tc>
          <w:tcPr>
            <w:tcW w:w="2187" w:type="dxa"/>
            <w:tcMar/>
          </w:tcPr>
          <w:p w:rsidR="00EA4448" w:rsidP="00EA4448" w:rsidRDefault="00EA4448" w14:paraId="3D392C2A" w14:textId="77777777">
            <w:r>
              <w:t>(512) 893-3237</w:t>
            </w:r>
          </w:p>
        </w:tc>
        <w:tc>
          <w:tcPr>
            <w:tcW w:w="4020" w:type="dxa"/>
            <w:tcMar/>
          </w:tcPr>
          <w:p w:rsidR="00EA4448" w:rsidP="7137ADA7" w:rsidRDefault="00EA4448" w14:paraId="556022BF" w14:textId="4BA3E56D">
            <w:pPr>
              <w:pStyle w:val="Normal"/>
              <w:rPr>
                <w:color w:val="156082" w:themeColor="accent1" w:themeTint="FF" w:themeShade="FF"/>
              </w:rPr>
            </w:pPr>
            <w:hyperlink r:id="Re5c4130ed36644a4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texasharmreduction.org</w:t>
              </w:r>
            </w:hyperlink>
          </w:p>
        </w:tc>
      </w:tr>
      <w:tr w:rsidR="286245F9" w:rsidTr="7137ADA7" w14:paraId="5E34AE2F">
        <w:trPr>
          <w:trHeight w:val="300"/>
        </w:trPr>
        <w:tc>
          <w:tcPr>
            <w:tcW w:w="3041" w:type="dxa"/>
            <w:tcMar/>
          </w:tcPr>
          <w:p w:rsidR="286245F9" w:rsidP="107BA9C0" w:rsidRDefault="286245F9" w14:paraId="129BD123" w14:textId="14547AFB">
            <w:pPr>
              <w:pStyle w:val="Normal"/>
              <w:rPr>
                <w:b w:val="1"/>
                <w:bCs w:val="1"/>
              </w:rPr>
            </w:pPr>
            <w:r w:rsidRPr="107BA9C0" w:rsidR="107BA9C0">
              <w:rPr>
                <w:b w:val="1"/>
                <w:bCs w:val="1"/>
              </w:rPr>
              <w:t>The N.I.C.E. Project</w:t>
            </w:r>
          </w:p>
          <w:p w:rsidR="286245F9" w:rsidP="286245F9" w:rsidRDefault="286245F9" w14:paraId="4B065793" w14:textId="481DFE88">
            <w:pPr>
              <w:pStyle w:val="Normal"/>
            </w:pPr>
            <w:r w:rsidR="286245F9">
              <w:rPr/>
              <w:t>(Naloxone In Case of Emergency)</w:t>
            </w:r>
          </w:p>
        </w:tc>
        <w:tc>
          <w:tcPr>
            <w:tcW w:w="3780" w:type="dxa"/>
            <w:tcMar/>
          </w:tcPr>
          <w:p w:rsidR="286245F9" w:rsidP="286245F9" w:rsidRDefault="286245F9" w14:paraId="4CB02EDA" w14:textId="06830260">
            <w:pPr>
              <w:pStyle w:val="Normal"/>
            </w:pPr>
            <w:r w:rsidR="286245F9">
              <w:rPr/>
              <w:t>FREE naloxone in vending machines in Austin at:</w:t>
            </w:r>
          </w:p>
          <w:p w:rsidR="286245F9" w:rsidP="5AB70005" w:rsidRDefault="286245F9" w14:paraId="6DF7C9DE" w14:textId="4237C2FD">
            <w:pPr>
              <w:pStyle w:val="Normal"/>
              <w:spacing w:before="0" w:beforeAutospacing="off" w:line="240" w:lineRule="auto"/>
            </w:pPr>
            <w:r w:rsidR="5AB70005">
              <w:rPr/>
              <w:t>--</w:t>
            </w: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 xml:space="preserve"> 4430 Menchaca Rd</w:t>
            </w:r>
          </w:p>
          <w:p w:rsidR="286245F9" w:rsidP="5AB70005" w:rsidRDefault="286245F9" w14:paraId="17391AB3" w14:textId="0E57ECDF">
            <w:pPr>
              <w:pStyle w:val="Normal"/>
              <w:spacing w:before="0" w:beforeAutospacing="off" w:line="240" w:lineRule="auto"/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</w:pP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-- 1010 E Cesar Chavez St</w:t>
            </w:r>
          </w:p>
          <w:p w:rsidR="286245F9" w:rsidP="5AB70005" w:rsidRDefault="286245F9" w14:paraId="5D81DD7B" w14:textId="6EA8FA06">
            <w:pPr>
              <w:pStyle w:val="Normal"/>
              <w:spacing w:before="0" w:beforeAutospacing="off" w:line="240" w:lineRule="auto"/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</w:pP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-- 1413 Webberville Rd</w:t>
            </w:r>
          </w:p>
          <w:p w:rsidR="5AB70005" w:rsidP="5AB70005" w:rsidRDefault="5AB70005" w14:paraId="1478FCB8" w14:textId="380E7CE3">
            <w:pPr>
              <w:pStyle w:val="Normal"/>
              <w:spacing w:before="0" w:beforeAutospacing="off" w:line="240" w:lineRule="auto"/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</w:pP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-- 620 W 29</w:t>
            </w: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vertAlign w:val="superscript"/>
                <w:lang w:val="en-US"/>
              </w:rPr>
              <w:t>th</w:t>
            </w:r>
            <w:r w:rsidRPr="5AB70005" w:rsidR="5AB70005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 xml:space="preserve"> St</w:t>
            </w:r>
          </w:p>
          <w:p w:rsidR="286245F9" w:rsidP="286245F9" w:rsidRDefault="286245F9" w14:paraId="46C87910" w14:textId="61313F3A">
            <w:pPr>
              <w:pStyle w:val="Normal"/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</w:pPr>
            <w:r w:rsidRPr="286245F9" w:rsidR="286245F9">
              <w:rPr>
                <w:rFonts w:ascii="-apple-system" w:hAnsi="-apple-system" w:eastAsia="-apple-system" w:cs="-apple-system"/>
                <w:noProof w:val="0"/>
                <w:color w:val="000000" w:themeColor="text1" w:themeTint="FF" w:themeShade="FF"/>
                <w:sz w:val="21"/>
                <w:szCs w:val="21"/>
                <w:lang w:val="en-US"/>
              </w:rPr>
              <w:t>Harm reduction outreach every Friday 6:30-8:30p at Riverside &amp; Montopolis</w:t>
            </w:r>
          </w:p>
        </w:tc>
        <w:tc>
          <w:tcPr>
            <w:tcW w:w="2187" w:type="dxa"/>
            <w:tcMar/>
          </w:tcPr>
          <w:p w:rsidR="286245F9" w:rsidP="286245F9" w:rsidRDefault="286245F9" w14:paraId="64D04FEA" w14:textId="1F7DE230">
            <w:pPr>
              <w:pStyle w:val="Normal"/>
            </w:pPr>
            <w:r w:rsidR="7DB38B18">
              <w:rPr/>
              <w:t>No phone #</w:t>
            </w:r>
          </w:p>
        </w:tc>
        <w:tc>
          <w:tcPr>
            <w:tcW w:w="4020" w:type="dxa"/>
            <w:tcMar/>
          </w:tcPr>
          <w:p w:rsidR="286245F9" w:rsidP="7137ADA7" w:rsidRDefault="286245F9" w14:paraId="6B3B266E" w14:textId="54B6F553">
            <w:pPr>
              <w:pStyle w:val="Normal"/>
              <w:rPr>
                <w:rStyle w:val="Hyperlink"/>
                <w:color w:val="156082" w:themeColor="accent1" w:themeTint="FF" w:themeShade="FF"/>
              </w:rPr>
            </w:pPr>
            <w:hyperlink r:id="R15235bb5393644ca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linktr.ee/</w:t>
              </w:r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niceprojectatx</w:t>
              </w:r>
            </w:hyperlink>
          </w:p>
        </w:tc>
      </w:tr>
      <w:tr w:rsidR="286245F9" w:rsidTr="7137ADA7" w14:paraId="76695FB3">
        <w:trPr>
          <w:trHeight w:val="300"/>
        </w:trPr>
        <w:tc>
          <w:tcPr>
            <w:tcW w:w="3041" w:type="dxa"/>
            <w:tcMar/>
          </w:tcPr>
          <w:p w:rsidR="286245F9" w:rsidP="286245F9" w:rsidRDefault="286245F9" w14:paraId="31036B41" w14:textId="495DAC6A">
            <w:pPr>
              <w:pStyle w:val="Normal"/>
            </w:pPr>
            <w:proofErr w:type="spellStart"/>
            <w:r w:rsidR="286245F9">
              <w:rPr/>
              <w:t>Vivent</w:t>
            </w:r>
            <w:proofErr w:type="spellEnd"/>
            <w:r w:rsidR="286245F9">
              <w:rPr/>
              <w:t xml:space="preserve"> Health LifePoint</w:t>
            </w:r>
          </w:p>
        </w:tc>
        <w:tc>
          <w:tcPr>
            <w:tcW w:w="3780" w:type="dxa"/>
            <w:tcMar/>
          </w:tcPr>
          <w:p w:rsidR="286245F9" w:rsidP="286245F9" w:rsidRDefault="286245F9" w14:paraId="2DC8F831" w14:textId="6C488047">
            <w:pPr>
              <w:pStyle w:val="Normal"/>
            </w:pPr>
            <w:r w:rsidR="286245F9">
              <w:rPr/>
              <w:t>104 E Highland Mall Blvd Ste 100</w:t>
            </w:r>
            <w:r>
              <w:br/>
            </w:r>
            <w:r w:rsidR="286245F9">
              <w:rPr/>
              <w:t>Austin, TX 78752</w:t>
            </w:r>
          </w:p>
        </w:tc>
        <w:tc>
          <w:tcPr>
            <w:tcW w:w="2187" w:type="dxa"/>
            <w:tcMar/>
          </w:tcPr>
          <w:p w:rsidR="286245F9" w:rsidP="286245F9" w:rsidRDefault="286245F9" w14:paraId="57476CEF" w14:textId="1CA28480">
            <w:pPr>
              <w:pStyle w:val="Normal"/>
            </w:pPr>
            <w:r w:rsidR="286245F9">
              <w:rPr/>
              <w:t>(512) 220-7609</w:t>
            </w:r>
          </w:p>
        </w:tc>
        <w:tc>
          <w:tcPr>
            <w:tcW w:w="4020" w:type="dxa"/>
            <w:tcMar/>
          </w:tcPr>
          <w:p w:rsidR="286245F9" w:rsidP="7137ADA7" w:rsidRDefault="286245F9" w14:paraId="4E1DF4E7" w14:textId="50A65168">
            <w:pPr>
              <w:pStyle w:val="Normal"/>
              <w:rPr>
                <w:color w:val="156082" w:themeColor="accent1" w:themeTint="FF" w:themeShade="FF"/>
              </w:rPr>
            </w:pPr>
            <w:hyperlink r:id="Rba6bc030923647e1">
              <w:r w:rsidRPr="7137ADA7" w:rsidR="7137ADA7">
                <w:rPr>
                  <w:rStyle w:val="Hyperlink"/>
                  <w:color w:val="156082" w:themeColor="accent1" w:themeTint="FF" w:themeShade="FF"/>
                </w:rPr>
                <w:t>viventhealth.org</w:t>
              </w:r>
            </w:hyperlink>
          </w:p>
        </w:tc>
      </w:tr>
    </w:tbl>
    <w:p w:rsidR="009E60A9" w:rsidRDefault="009E60A9" w14:paraId="27810BA0" w14:textId="1D49E96D">
      <w:r w:rsidR="0A1432DE">
        <w:rPr/>
        <w:t>*Buprenorphine is also available at methadone clinics</w:t>
      </w:r>
    </w:p>
    <w:sectPr w:rsidR="009E60A9" w:rsidSect="009E60A9">
      <w:headerReference w:type="default" r:id="rId2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026F" w:rsidP="00EA4448" w:rsidRDefault="0003026F" w14:paraId="2990C876" w14:textId="77777777">
      <w:r>
        <w:separator/>
      </w:r>
    </w:p>
  </w:endnote>
  <w:endnote w:type="continuationSeparator" w:id="0">
    <w:p w:rsidR="0003026F" w:rsidP="00EA4448" w:rsidRDefault="0003026F" w14:paraId="38ED22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026F" w:rsidP="00EA4448" w:rsidRDefault="0003026F" w14:paraId="19F4A1F5" w14:textId="77777777">
      <w:r>
        <w:separator/>
      </w:r>
    </w:p>
  </w:footnote>
  <w:footnote w:type="continuationSeparator" w:id="0">
    <w:p w:rsidR="0003026F" w:rsidP="00EA4448" w:rsidRDefault="0003026F" w14:paraId="6C064A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4448" w:rsidP="00EA4448" w:rsidRDefault="00EA4448" w14:paraId="47B4DB9D" w14:textId="56DA434E">
    <w:pPr>
      <w:pStyle w:val="Header"/>
      <w:jc w:val="center"/>
    </w:pPr>
    <w:r>
      <w:rPr>
        <w:noProof/>
      </w:rPr>
      <w:drawing>
        <wp:inline distT="0" distB="0" distL="0" distR="0" wp14:anchorId="0E54E646" wp14:editId="1F937E3D">
          <wp:extent cx="1517157" cy="495300"/>
          <wp:effectExtent l="0" t="0" r="0" b="0"/>
          <wp:docPr id="1661042430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42430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052" cy="498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A4448" w:rsidP="00EA4448" w:rsidRDefault="00EA4448" w14:paraId="470E2C56" w14:textId="77777777">
    <w:pPr>
      <w:pStyle w:val="Header"/>
      <w:jc w:val="center"/>
    </w:pPr>
  </w:p>
  <w:p w:rsidRPr="00EA4448" w:rsidR="00EA4448" w:rsidP="00EA4448" w:rsidRDefault="00EA4448" w14:paraId="2E951EB3" w14:textId="32AF40E5">
    <w:pPr>
      <w:spacing w:after="240"/>
      <w:jc w:val="center"/>
      <w:rPr>
        <w:rFonts w:cs="Times New Roman (Body CS)"/>
        <w:b/>
        <w:bCs/>
        <w:spacing w:val="20"/>
        <w:sz w:val="32"/>
        <w:szCs w:val="32"/>
      </w:rPr>
    </w:pPr>
    <w:r w:rsidRPr="00EA4448">
      <w:rPr>
        <w:rFonts w:cs="Times New Roman (Body CS)"/>
        <w:b/>
        <w:bCs/>
        <w:spacing w:val="20"/>
        <w:sz w:val="32"/>
        <w:szCs w:val="32"/>
      </w:rPr>
      <w:t>LOCAL RESOURCES IN TRAVIS COUNTY, TX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A9"/>
    <w:rsid w:val="0003026F"/>
    <w:rsid w:val="000B28E3"/>
    <w:rsid w:val="00785F1B"/>
    <w:rsid w:val="00821443"/>
    <w:rsid w:val="009176B2"/>
    <w:rsid w:val="009E60A9"/>
    <w:rsid w:val="00D337DF"/>
    <w:rsid w:val="00E90426"/>
    <w:rsid w:val="00EA4448"/>
    <w:rsid w:val="0A1432DE"/>
    <w:rsid w:val="107BA9C0"/>
    <w:rsid w:val="272311D0"/>
    <w:rsid w:val="286245F9"/>
    <w:rsid w:val="34B377C8"/>
    <w:rsid w:val="3531E1EC"/>
    <w:rsid w:val="5AB70005"/>
    <w:rsid w:val="5BD9F945"/>
    <w:rsid w:val="6D86CE26"/>
    <w:rsid w:val="6ED90612"/>
    <w:rsid w:val="6FDFD366"/>
    <w:rsid w:val="7137ADA7"/>
    <w:rsid w:val="7DB38B18"/>
    <w:rsid w:val="7EE7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85AC44"/>
  <w15:chartTrackingRefBased/>
  <w15:docId w15:val="{C25BA46C-8CAD-6B4A-925F-F0EE3436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0A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0A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0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0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0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0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E60A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E60A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E60A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E60A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E60A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E60A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E60A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E60A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E6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0A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0A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0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E6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0A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E6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0A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E6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0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60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A444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A4448"/>
  </w:style>
  <w:style w:type="paragraph" w:styleId="Footer">
    <w:name w:val="footer"/>
    <w:basedOn w:val="Normal"/>
    <w:link w:val="FooterChar"/>
    <w:uiPriority w:val="99"/>
    <w:unhideWhenUsed/>
    <w:rsid w:val="00EA444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A4448"/>
  </w:style>
  <w:style w:type="character" w:styleId="Hyperlink">
    <w:name w:val="Hyperlink"/>
    <w:basedOn w:val="DefaultParagraphFont"/>
    <w:uiPriority w:val="99"/>
    <w:unhideWhenUsed/>
    <w:rsid w:val="00EA44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4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444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24" /><Relationship Type="http://schemas.openxmlformats.org/officeDocument/2006/relationships/endnotes" Target="endnotes.xml" Id="rId5" /><Relationship Type="http://schemas.openxmlformats.org/officeDocument/2006/relationships/fontTable" Target="fontTable.xml" Id="rId23" /><Relationship Type="http://schemas.openxmlformats.org/officeDocument/2006/relationships/footnotes" Target="footnotes.xml" Id="rId4" /><Relationship Type="http://schemas.openxmlformats.org/officeDocument/2006/relationships/header" Target="header1.xml" Id="rId22" /><Relationship Type="http://schemas.openxmlformats.org/officeDocument/2006/relationships/hyperlink" Target="http://integralcare.org/" TargetMode="External" Id="R8058474badef4201" /><Relationship Type="http://schemas.openxmlformats.org/officeDocument/2006/relationships/hyperlink" Target="http://austinmethadone.com/" TargetMode="External" Id="R2dea838614814124" /><Relationship Type="http://schemas.openxmlformats.org/officeDocument/2006/relationships/hyperlink" Target="http://communitymedicalservices.org/" TargetMode="External" Id="Ra6b53f28ef5646fd" /><Relationship Type="http://schemas.openxmlformats.org/officeDocument/2006/relationships/hyperlink" Target="http://communitymedicalservices.org/" TargetMode="External" Id="Rce48173c4e2146b9" /><Relationship Type="http://schemas.openxmlformats.org/officeDocument/2006/relationships/hyperlink" Target="http://communitymedicalservices.org/" TargetMode="External" Id="Rd2300a2a96b14249" /><Relationship Type="http://schemas.openxmlformats.org/officeDocument/2006/relationships/hyperlink" Target="https://communitycaretx.org/wham-program/" TargetMode="External" Id="R51920c0449c148eb" /><Relationship Type="http://schemas.openxmlformats.org/officeDocument/2006/relationships/hyperlink" Target="https://communitycaretx.org/wham-program/" TargetMode="External" Id="R814d7021b9f24af0" /><Relationship Type="http://schemas.openxmlformats.org/officeDocument/2006/relationships/hyperlink" Target="http://integralcare.org/" TargetMode="External" Id="Rb00e8fb3f0de43bc" /><Relationship Type="http://schemas.openxmlformats.org/officeDocument/2006/relationships/hyperlink" Target="http://integralcare.org/" TargetMode="External" Id="Rb8dbc8495fdd4241" /><Relationship Type="http://schemas.openxmlformats.org/officeDocument/2006/relationships/hyperlink" Target="http://carmahealth.com/" TargetMode="External" Id="R0aa2abec7fa848ef" /><Relationship Type="http://schemas.openxmlformats.org/officeDocument/2006/relationships/hyperlink" Target="http://bewelltexasclinic.org/get-started" TargetMode="External" Id="R2c7c7aa1c91d4165" /><Relationship Type="http://schemas.openxmlformats.org/officeDocument/2006/relationships/hyperlink" Target="http://olivebranchrecovery.com/contact" TargetMode="External" Id="R6e0d607586934058" /><Relationship Type="http://schemas.openxmlformats.org/officeDocument/2006/relationships/hyperlink" Target="http://workithealth.com/opioids/suboxone" TargetMode="External" Id="R7f028d91de0f42bd" /><Relationship Type="http://schemas.openxmlformats.org/officeDocument/2006/relationships/hyperlink" Target="file:///Users/chandler/Downloads/quick.md/mat" TargetMode="External" Id="R56dc7f85506b4d46" /><Relationship Type="http://schemas.openxmlformats.org/officeDocument/2006/relationships/hyperlink" Target="https://www.bicyclehealth.com/" TargetMode="External" Id="R94a0a5fcf0194bf3" /><Relationship Type="http://schemas.openxmlformats.org/officeDocument/2006/relationships/hyperlink" Target="http://communitiesforrecovery.org/" TargetMode="External" Id="R437f69894ad24d4c" /><Relationship Type="http://schemas.openxmlformats.org/officeDocument/2006/relationships/hyperlink" Target="http://texasharmreduction.org" TargetMode="External" Id="R02fd2a9907d24906" /><Relationship Type="http://schemas.openxmlformats.org/officeDocument/2006/relationships/hyperlink" Target="http://recoveryatx.org/" TargetMode="External" Id="R6f137b00a1b343f8" /><Relationship Type="http://schemas.openxmlformats.org/officeDocument/2006/relationships/hyperlink" Target="http://texasharmreduction.org" TargetMode="External" Id="Re5c4130ed36644a4" /><Relationship Type="http://schemas.openxmlformats.org/officeDocument/2006/relationships/hyperlink" Target="http://linktr.ee/niceprojectatx" TargetMode="External" Id="R15235bb5393644ca" /><Relationship Type="http://schemas.openxmlformats.org/officeDocument/2006/relationships/hyperlink" Target="http://viventhealth.org" TargetMode="External" Id="Rba6bc030923647e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Nichols, Molly</dc:creator>
  <keywords/>
  <dc:description/>
  <lastModifiedBy>Jenny Carrasco</lastModifiedBy>
  <revision>10</revision>
  <dcterms:created xsi:type="dcterms:W3CDTF">2024-06-10T16:02:00.0000000Z</dcterms:created>
  <dcterms:modified xsi:type="dcterms:W3CDTF">2025-10-02T19:32:02.8521482Z</dcterms:modified>
</coreProperties>
</file>